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1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1425"/>
        <w:gridCol w:w="225"/>
        <w:gridCol w:w="990"/>
        <w:gridCol w:w="870"/>
        <w:gridCol w:w="1155"/>
        <w:gridCol w:w="585"/>
        <w:gridCol w:w="120"/>
        <w:gridCol w:w="1020"/>
        <w:gridCol w:w="676"/>
        <w:gridCol w:w="374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02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8460"/>
                <w:tab w:val="left" w:pos="8640"/>
              </w:tabs>
              <w:spacing w:line="520" w:lineRule="exact"/>
              <w:rPr>
                <w:rFonts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附件2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2020年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t>望谟县阳明国学幼儿园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公开招聘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t>教师及工作人员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报考学校</w:t>
            </w:r>
          </w:p>
        </w:tc>
        <w:tc>
          <w:tcPr>
            <w:tcW w:w="35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报考岗位代码</w:t>
            </w:r>
          </w:p>
        </w:tc>
        <w:tc>
          <w:tcPr>
            <w:tcW w:w="2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标准证件照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35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应往届情况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毕业学校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所学专业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户籍所在地</w:t>
            </w:r>
          </w:p>
        </w:tc>
        <w:tc>
          <w:tcPr>
            <w:tcW w:w="46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教师资格证类别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家庭详细住址</w:t>
            </w:r>
          </w:p>
        </w:tc>
        <w:tc>
          <w:tcPr>
            <w:tcW w:w="46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个人简历</w:t>
            </w:r>
          </w:p>
        </w:tc>
        <w:tc>
          <w:tcPr>
            <w:tcW w:w="88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获奖情况</w:t>
            </w:r>
          </w:p>
        </w:tc>
        <w:tc>
          <w:tcPr>
            <w:tcW w:w="88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21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宋一简体" w:hAnsi="方正宋一简体" w:eastAsia="方正宋一简体" w:cs="方正宋一简体"/>
                <w:b/>
                <w:color w:val="000000"/>
                <w:szCs w:val="21"/>
              </w:rPr>
            </w:pPr>
            <w:r>
              <w:rPr>
                <w:rFonts w:ascii="方正宋一简体" w:hAnsi="方正宋一简体" w:eastAsia="方正宋一简体" w:cs="方正宋一简体"/>
                <w:b/>
                <w:color w:val="000000"/>
                <w:kern w:val="0"/>
                <w:szCs w:val="21"/>
                <w:lang w:bidi="ar"/>
              </w:rPr>
              <w:t>以下由“招聘领导小组”填写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资格审查意见</w:t>
            </w:r>
          </w:p>
        </w:tc>
        <w:tc>
          <w:tcPr>
            <w:tcW w:w="35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审查人签名：      年   月  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试教成绩（分）</w:t>
            </w:r>
          </w:p>
        </w:tc>
        <w:tc>
          <w:tcPr>
            <w:tcW w:w="4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年 月  日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体检情况（合格/不合格）</w:t>
            </w:r>
          </w:p>
        </w:tc>
        <w:tc>
          <w:tcPr>
            <w:tcW w:w="35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 </w:t>
            </w:r>
          </w:p>
        </w:tc>
        <w:tc>
          <w:tcPr>
            <w:tcW w:w="1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考核情况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（合格/不合格）</w:t>
            </w:r>
          </w:p>
        </w:tc>
        <w:tc>
          <w:tcPr>
            <w:tcW w:w="34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考核人签字：           年  月  日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聘用单位意见</w:t>
            </w:r>
          </w:p>
        </w:tc>
        <w:tc>
          <w:tcPr>
            <w:tcW w:w="88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                                                                        年  月  日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102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说明：1.本表“资格审查意见”栏以上由报考者填写，其余由“招聘领导小组”填写。2.报考者须如实填表，不得弄虚作假，否则后果自负。</w:t>
            </w:r>
          </w:p>
        </w:tc>
      </w:tr>
    </w:tbl>
    <w:p>
      <w:pPr>
        <w:jc w:val="both"/>
      </w:pPr>
    </w:p>
    <w:sectPr>
      <w:pgSz w:w="11906" w:h="16838"/>
      <w:pgMar w:top="2098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一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107AA"/>
    <w:rsid w:val="2D320CF9"/>
    <w:rsid w:val="7381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2020-10-17T07:53:00Z</dcterms:created>
  <dc:creator>elvis</dc:creator>
  <cp:lastModifiedBy>啡丕苛</cp:lastModifiedBy>
  <dcterms:modified xsi:type="dcterms:W3CDTF">2020-10-20T13:42:21Z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